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F2" w:rsidRPr="002A2970" w:rsidRDefault="006370F2" w:rsidP="006370F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2A297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Acil Yardım ve Afet Yönetimi Bölümü</w:t>
      </w:r>
    </w:p>
    <w:p w:rsidR="004F1B42" w:rsidRDefault="006370F2" w:rsidP="006370F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2A29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</w:t>
      </w:r>
      <w:r w:rsidRPr="002A29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Özgü Ölçütler (PÖÖ</w:t>
      </w:r>
      <w:r w:rsidRPr="002A297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PÖÖ-1.</w:t>
      </w:r>
      <w:r w:rsidRPr="006370F2">
        <w:rPr>
          <w:rFonts w:ascii="Times New Roman" w:hAnsi="Times New Roman" w:cs="Times New Roman"/>
          <w:sz w:val="24"/>
          <w:szCs w:val="24"/>
        </w:rPr>
        <w:t xml:space="preserve"> Program, afet yönetimi, arama-kurtarma, yangın güvenliği, medikal müdahale, çevre sağlığı,</w:t>
      </w:r>
      <w:r>
        <w:rPr>
          <w:rFonts w:ascii="Times New Roman" w:hAnsi="Times New Roman" w:cs="Times New Roman"/>
          <w:sz w:val="24"/>
          <w:szCs w:val="24"/>
        </w:rPr>
        <w:t xml:space="preserve"> yönetim bilimleri, sosyoloji,</w:t>
      </w:r>
      <w:r w:rsidRPr="006370F2">
        <w:rPr>
          <w:rFonts w:ascii="Times New Roman" w:hAnsi="Times New Roman" w:cs="Times New Roman"/>
          <w:sz w:val="24"/>
          <w:szCs w:val="24"/>
        </w:rPr>
        <w:t xml:space="preserve"> psikoloji </w:t>
      </w:r>
      <w:r>
        <w:rPr>
          <w:rFonts w:ascii="Times New Roman" w:hAnsi="Times New Roman" w:cs="Times New Roman"/>
          <w:sz w:val="24"/>
          <w:szCs w:val="24"/>
        </w:rPr>
        <w:t xml:space="preserve">vb. farklı disiplinleri </w:t>
      </w:r>
      <w:r w:rsidRPr="006370F2">
        <w:rPr>
          <w:rFonts w:ascii="Times New Roman" w:hAnsi="Times New Roman" w:cs="Times New Roman"/>
          <w:sz w:val="24"/>
          <w:szCs w:val="24"/>
        </w:rPr>
        <w:t>bütünleşik şekilde kapsayan çok yönlü bir müfredata sahiptir.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PÖÖ-2.</w:t>
      </w:r>
      <w:r w:rsidRPr="006370F2">
        <w:rPr>
          <w:rFonts w:ascii="Times New Roman" w:hAnsi="Times New Roman" w:cs="Times New Roman"/>
          <w:sz w:val="24"/>
          <w:szCs w:val="24"/>
        </w:rPr>
        <w:t xml:space="preserve"> Program öğrenme çıktıları; bilişsel, psikomotor ve duyuşsal alanları kapsayacak şekilde ölçülebilir olarak tanımlanmış ve ders kazanımları ile ilişkilendirilmiştir.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 xml:space="preserve">PÖÖ-3. </w:t>
      </w:r>
      <w:r w:rsidRPr="006370F2">
        <w:rPr>
          <w:rFonts w:ascii="Times New Roman" w:hAnsi="Times New Roman" w:cs="Times New Roman"/>
          <w:sz w:val="24"/>
          <w:szCs w:val="24"/>
        </w:rPr>
        <w:t>Ders içerikleri; ulusal ve uluslararası standartlar doğrultusunda düzenli olarak güncellenir.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PÖÖ-4.</w:t>
      </w:r>
      <w:r w:rsidRPr="006370F2">
        <w:rPr>
          <w:rFonts w:ascii="Times New Roman" w:hAnsi="Times New Roman" w:cs="Times New Roman"/>
          <w:sz w:val="24"/>
          <w:szCs w:val="24"/>
        </w:rPr>
        <w:t xml:space="preserve"> Program, arama-kurtarma, yangınla mücadele ve acil sağlık müdahalesine yönelik uygulamalı eğitimleri etkin şekilde içerir.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PÖÖ-5.</w:t>
      </w:r>
      <w:r w:rsidRPr="006370F2">
        <w:rPr>
          <w:rFonts w:ascii="Times New Roman" w:hAnsi="Times New Roman" w:cs="Times New Roman"/>
          <w:sz w:val="24"/>
          <w:szCs w:val="24"/>
        </w:rPr>
        <w:t xml:space="preserve"> Öğrenciler; hastane öncesi acil bakım, triyaj, kriz yönetimi ve afet lojistiği konularında uygulama becerisi kazanır.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PÖÖ-6.</w:t>
      </w:r>
      <w:r w:rsidRPr="006370F2">
        <w:rPr>
          <w:rFonts w:ascii="Times New Roman" w:hAnsi="Times New Roman" w:cs="Times New Roman"/>
          <w:sz w:val="24"/>
          <w:szCs w:val="24"/>
        </w:rPr>
        <w:t xml:space="preserve"> Program, afetlerin sosyal ve psikolojik boyutlarına yönelik farkındalık kazandırır; kriz anında iletişim, toplum davranışı ve psikolojik ilk yardım becerilerini geliştirir.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PÖÖ-7.</w:t>
      </w:r>
      <w:r w:rsidRPr="006370F2">
        <w:rPr>
          <w:rFonts w:ascii="Times New Roman" w:hAnsi="Times New Roman" w:cs="Times New Roman"/>
          <w:sz w:val="24"/>
          <w:szCs w:val="24"/>
        </w:rPr>
        <w:t xml:space="preserve"> Program, çevresel riskler, bulaşıcı hastalıklar ve halk sağlığı tehditlerine yönelik risk değerlendirme ve müdahale yetkinliği kazandırır.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 xml:space="preserve">PÖÖ-8. </w:t>
      </w:r>
      <w:r w:rsidRPr="006370F2">
        <w:rPr>
          <w:rFonts w:ascii="Times New Roman" w:hAnsi="Times New Roman" w:cs="Times New Roman"/>
          <w:sz w:val="24"/>
          <w:szCs w:val="24"/>
        </w:rPr>
        <w:t>Dönem içi</w:t>
      </w:r>
      <w:r w:rsidRPr="00637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ders uygulamaları AFAD ve İl Sağlık Müdürlüğü ile</w:t>
      </w:r>
      <w:r w:rsidRPr="006370F2">
        <w:rPr>
          <w:rFonts w:ascii="Times New Roman" w:hAnsi="Times New Roman" w:cs="Times New Roman"/>
          <w:sz w:val="24"/>
          <w:szCs w:val="24"/>
        </w:rPr>
        <w:t xml:space="preserve"> iş birliği içinde yürütülür ve çok disiplinli deneyim sağlar.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PÖÖ-9.</w:t>
      </w:r>
      <w:r>
        <w:rPr>
          <w:rFonts w:ascii="Times New Roman" w:hAnsi="Times New Roman" w:cs="Times New Roman"/>
          <w:sz w:val="24"/>
          <w:szCs w:val="24"/>
        </w:rPr>
        <w:t xml:space="preserve"> Programın akademik kadrosu</w:t>
      </w:r>
      <w:r w:rsidRPr="00637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alanlarında uzman</w:t>
      </w:r>
      <w:r w:rsidRPr="006370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öğretim üyelerinden oluşmakta olup,</w:t>
      </w:r>
      <w:r w:rsidRPr="006370F2">
        <w:rPr>
          <w:rFonts w:ascii="Times New Roman" w:hAnsi="Times New Roman" w:cs="Times New Roman"/>
          <w:sz w:val="24"/>
          <w:szCs w:val="24"/>
        </w:rPr>
        <w:t xml:space="preserve"> öğrenmeyi destekleyecek yeterliliktedir.</w:t>
      </w:r>
    </w:p>
    <w:p w:rsidR="006370F2" w:rsidRPr="006370F2" w:rsidRDefault="006370F2" w:rsidP="006370F2">
      <w:pPr>
        <w:jc w:val="both"/>
        <w:rPr>
          <w:rFonts w:ascii="Times New Roman" w:hAnsi="Times New Roman" w:cs="Times New Roman"/>
          <w:sz w:val="24"/>
          <w:szCs w:val="24"/>
        </w:rPr>
      </w:pPr>
      <w:r w:rsidRPr="006370F2">
        <w:rPr>
          <w:rFonts w:ascii="Times New Roman" w:hAnsi="Times New Roman" w:cs="Times New Roman"/>
          <w:b/>
          <w:sz w:val="24"/>
          <w:szCs w:val="24"/>
        </w:rPr>
        <w:t>PÖÖ-10.</w:t>
      </w:r>
      <w:r w:rsidRPr="006370F2">
        <w:rPr>
          <w:rFonts w:ascii="Times New Roman" w:hAnsi="Times New Roman" w:cs="Times New Roman"/>
          <w:sz w:val="24"/>
          <w:szCs w:val="24"/>
        </w:rPr>
        <w:t xml:space="preserve"> Program, etik değerler, ekip çalışması, liderlik, karar verme ve çok paydaşlı koordinasyon becerilerini geliştirmeye odaklanır ve sürekli iyileştirme yaklaşımını benimser.</w:t>
      </w:r>
    </w:p>
    <w:p w:rsidR="006370F2" w:rsidRDefault="006370F2" w:rsidP="006370F2">
      <w:bookmarkStart w:id="0" w:name="_GoBack"/>
      <w:bookmarkEnd w:id="0"/>
    </w:p>
    <w:sectPr w:rsidR="00637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FF"/>
    <w:rsid w:val="004F1B42"/>
    <w:rsid w:val="006370F2"/>
    <w:rsid w:val="00C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8BF4F"/>
  <w15:chartTrackingRefBased/>
  <w15:docId w15:val="{C808294F-CC3C-4E19-91A5-4A9B9C90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0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Arü</cp:lastModifiedBy>
  <cp:revision>2</cp:revision>
  <dcterms:created xsi:type="dcterms:W3CDTF">2026-03-26T10:44:00Z</dcterms:created>
  <dcterms:modified xsi:type="dcterms:W3CDTF">2026-03-26T10:52:00Z</dcterms:modified>
</cp:coreProperties>
</file>